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4C5C0" w14:textId="19C4156D" w:rsidR="00740599" w:rsidRPr="00E1277A" w:rsidRDefault="009B3AE1" w:rsidP="00740599">
      <w:pPr>
        <w:pStyle w:val="Header"/>
        <w:jc w:val="center"/>
        <w:rPr>
          <w:b/>
          <w:bCs/>
          <w:sz w:val="40"/>
          <w:szCs w:val="40"/>
        </w:rPr>
      </w:pPr>
      <w:r w:rsidRPr="00E1277A">
        <w:rPr>
          <w:b/>
          <w:bCs/>
          <w:sz w:val="40"/>
          <w:szCs w:val="40"/>
        </w:rPr>
        <w:t>Jordan Drew</w:t>
      </w:r>
    </w:p>
    <w:p w14:paraId="76D6F4A7" w14:textId="21D026A7" w:rsidR="00740599" w:rsidRPr="008B4D3B" w:rsidRDefault="009B3AE1" w:rsidP="005E3A6C">
      <w:pPr>
        <w:pStyle w:val="Header"/>
        <w:jc w:val="center"/>
        <w:rPr>
          <w:sz w:val="20"/>
          <w:szCs w:val="20"/>
          <w:shd w:val="clear" w:color="auto" w:fill="FFFFFF"/>
        </w:rPr>
      </w:pPr>
      <w:r w:rsidRPr="008B4D3B">
        <w:rPr>
          <w:sz w:val="20"/>
          <w:szCs w:val="20"/>
        </w:rPr>
        <w:t>(520)904-1808</w:t>
      </w:r>
      <w:r w:rsidR="00B4342A" w:rsidRPr="008B4D3B">
        <w:rPr>
          <w:sz w:val="20"/>
          <w:szCs w:val="20"/>
        </w:rPr>
        <w:t xml:space="preserve"> | </w:t>
      </w:r>
      <w:hyperlink r:id="rId7" w:history="1">
        <w:r w:rsidR="004003FF" w:rsidRPr="008B4D3B">
          <w:rPr>
            <w:rStyle w:val="Hyperlink"/>
            <w:sz w:val="20"/>
            <w:szCs w:val="20"/>
          </w:rPr>
          <w:t>Jordandrew@arizona.edu</w:t>
        </w:r>
      </w:hyperlink>
      <w:r w:rsidR="004003FF" w:rsidRPr="008B4D3B">
        <w:rPr>
          <w:sz w:val="20"/>
          <w:szCs w:val="20"/>
        </w:rPr>
        <w:t xml:space="preserve">| </w:t>
      </w:r>
      <w:hyperlink r:id="rId8" w:history="1">
        <w:r w:rsidR="00D64F8B" w:rsidRPr="008B4D3B">
          <w:rPr>
            <w:rStyle w:val="Hyperlink"/>
            <w:sz w:val="20"/>
            <w:szCs w:val="20"/>
            <w:shd w:val="clear" w:color="auto" w:fill="FFFFFF"/>
          </w:rPr>
          <w:t>www.linkedin.com/in/jordan-a-drew</w:t>
        </w:r>
      </w:hyperlink>
    </w:p>
    <w:p w14:paraId="76F70F34" w14:textId="49679B53" w:rsidR="00D64F8B" w:rsidRDefault="008F37D7" w:rsidP="00D44508">
      <w:pPr>
        <w:pStyle w:val="Header"/>
        <w:jc w:val="center"/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5139F" wp14:editId="77A65C5F">
                <wp:simplePos x="0" y="0"/>
                <wp:positionH relativeFrom="column">
                  <wp:posOffset>4665</wp:posOffset>
                </wp:positionH>
                <wp:positionV relativeFrom="paragraph">
                  <wp:posOffset>140814</wp:posOffset>
                </wp:positionV>
                <wp:extent cx="6400502" cy="0"/>
                <wp:effectExtent l="0" t="0" r="13335" b="12700"/>
                <wp:wrapNone/>
                <wp:docPr id="193587138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5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716594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1.1pt" to="504.35pt,1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" strokecolor="black [3213]"/>
            </w:pict>
          </mc:Fallback>
        </mc:AlternateContent>
      </w:r>
    </w:p>
    <w:p w14:paraId="0BD0C742" w14:textId="0973487F" w:rsidR="00D53F8A" w:rsidRDefault="00D53F8A" w:rsidP="00D53F8A">
      <w:pPr>
        <w:pBdr>
          <w:bottom w:val="single" w:sz="4" w:space="1" w:color="auto"/>
        </w:pBdr>
        <w:jc w:val="center"/>
        <w:rPr>
          <w:sz w:val="20"/>
          <w:szCs w:val="20"/>
        </w:rPr>
      </w:pPr>
      <w:r w:rsidRPr="00D53F8A">
        <w:rPr>
          <w:sz w:val="20"/>
          <w:szCs w:val="20"/>
        </w:rPr>
        <w:t xml:space="preserve">Lifelong sports </w:t>
      </w:r>
      <w:r w:rsidR="0004080F">
        <w:rPr>
          <w:sz w:val="20"/>
          <w:szCs w:val="20"/>
        </w:rPr>
        <w:t>lover</w:t>
      </w:r>
      <w:r w:rsidRPr="00D53F8A">
        <w:rPr>
          <w:sz w:val="20"/>
          <w:szCs w:val="20"/>
        </w:rPr>
        <w:t xml:space="preserve"> and master’s in marketing student at the University of Arizona with a passion for brand storytelling and growth. Experienced in marketing analytics, digital content creation, and data-driven audience engagement across platforms. Team-oriented and collaborative, with a strong interest in contributing to creative campaigns that connect brands with their audiences across industries.</w:t>
      </w:r>
    </w:p>
    <w:p w14:paraId="2F749897" w14:textId="6FD9A661" w:rsidR="0019316F" w:rsidRPr="00E1277A" w:rsidRDefault="0019316F" w:rsidP="00C234C8">
      <w:pPr>
        <w:pBdr>
          <w:bottom w:val="single" w:sz="4" w:space="1" w:color="auto"/>
        </w:pBdr>
        <w:rPr>
          <w:b/>
          <w:sz w:val="22"/>
          <w:szCs w:val="22"/>
        </w:rPr>
      </w:pPr>
      <w:r w:rsidRPr="00E1277A">
        <w:rPr>
          <w:b/>
          <w:sz w:val="22"/>
          <w:szCs w:val="22"/>
        </w:rPr>
        <w:t>EDUCATION</w:t>
      </w:r>
    </w:p>
    <w:p w14:paraId="270E9E51" w14:textId="0DBDD233" w:rsidR="00020CC4" w:rsidRPr="00E1277A" w:rsidRDefault="0097547F" w:rsidP="00020CC4">
      <w:pPr>
        <w:pStyle w:val="ResumeAlignRight"/>
        <w:rPr>
          <w:b/>
          <w:sz w:val="22"/>
          <w:szCs w:val="22"/>
        </w:rPr>
      </w:pPr>
      <w:r w:rsidRPr="00E1277A">
        <w:rPr>
          <w:b/>
          <w:sz w:val="22"/>
          <w:szCs w:val="22"/>
        </w:rPr>
        <w:t>University of Arizo</w:t>
      </w:r>
      <w:r w:rsidR="00B4342A" w:rsidRPr="00E1277A">
        <w:rPr>
          <w:b/>
          <w:sz w:val="22"/>
          <w:szCs w:val="22"/>
        </w:rPr>
        <w:t>na, Eller College of Management</w:t>
      </w:r>
      <w:r w:rsidR="008F4566" w:rsidRPr="00E1277A">
        <w:rPr>
          <w:b/>
          <w:sz w:val="22"/>
          <w:szCs w:val="22"/>
        </w:rPr>
        <w:tab/>
      </w:r>
      <w:r w:rsidRPr="00E1277A">
        <w:rPr>
          <w:b/>
          <w:sz w:val="22"/>
          <w:szCs w:val="22"/>
        </w:rPr>
        <w:t>Tucson, A</w:t>
      </w:r>
      <w:r w:rsidR="009305EE" w:rsidRPr="00E1277A">
        <w:rPr>
          <w:b/>
          <w:sz w:val="22"/>
          <w:szCs w:val="22"/>
        </w:rPr>
        <w:t>rizona</w:t>
      </w:r>
    </w:p>
    <w:p w14:paraId="76DC4B82" w14:textId="2720F9FC" w:rsidR="008B5FF4" w:rsidRPr="00E1277A" w:rsidRDefault="005E3A6C" w:rsidP="00020CC4">
      <w:pPr>
        <w:pStyle w:val="ResumeAlignRight"/>
        <w:rPr>
          <w:sz w:val="22"/>
          <w:szCs w:val="22"/>
        </w:rPr>
      </w:pPr>
      <w:r w:rsidRPr="0045103C">
        <w:rPr>
          <w:sz w:val="22"/>
          <w:szCs w:val="22"/>
          <w:u w:val="single"/>
        </w:rPr>
        <w:t>BSBA in</w:t>
      </w:r>
      <w:r w:rsidR="009B3AE1" w:rsidRPr="0045103C">
        <w:rPr>
          <w:sz w:val="22"/>
          <w:szCs w:val="22"/>
          <w:u w:val="single"/>
        </w:rPr>
        <w:t xml:space="preserve"> Marketing</w:t>
      </w:r>
      <w:r w:rsidR="00306DCB" w:rsidRPr="00E1277A">
        <w:rPr>
          <w:sz w:val="22"/>
          <w:szCs w:val="22"/>
        </w:rPr>
        <w:tab/>
      </w:r>
      <w:r w:rsidR="009B3AE1" w:rsidRPr="00E1277A">
        <w:rPr>
          <w:sz w:val="22"/>
          <w:szCs w:val="22"/>
        </w:rPr>
        <w:t>May</w:t>
      </w:r>
      <w:r w:rsidRPr="00E1277A">
        <w:rPr>
          <w:sz w:val="22"/>
          <w:szCs w:val="22"/>
        </w:rPr>
        <w:t xml:space="preserve"> 17,</w:t>
      </w:r>
      <w:r w:rsidR="009B3AE1" w:rsidRPr="00E1277A">
        <w:rPr>
          <w:sz w:val="22"/>
          <w:szCs w:val="22"/>
        </w:rPr>
        <w:t xml:space="preserve"> 2025</w:t>
      </w:r>
    </w:p>
    <w:p w14:paraId="7C49C25E" w14:textId="39A8F6B0" w:rsidR="008E38D5" w:rsidRPr="00E1277A" w:rsidRDefault="008B5FF4" w:rsidP="008E38D5">
      <w:pPr>
        <w:pStyle w:val="ResumeAlignRight"/>
        <w:numPr>
          <w:ilvl w:val="0"/>
          <w:numId w:val="1"/>
        </w:numPr>
        <w:tabs>
          <w:tab w:val="clear" w:pos="4584"/>
          <w:tab w:val="left" w:pos="360"/>
        </w:tabs>
        <w:ind w:left="360"/>
        <w:rPr>
          <w:b/>
          <w:sz w:val="22"/>
          <w:szCs w:val="22"/>
        </w:rPr>
      </w:pPr>
      <w:r w:rsidRPr="00E1277A">
        <w:rPr>
          <w:b/>
          <w:sz w:val="22"/>
          <w:szCs w:val="22"/>
        </w:rPr>
        <w:t>Major</w:t>
      </w:r>
      <w:r w:rsidR="008E38D5" w:rsidRPr="00E1277A">
        <w:rPr>
          <w:b/>
          <w:sz w:val="22"/>
          <w:szCs w:val="22"/>
        </w:rPr>
        <w:t>:</w:t>
      </w:r>
      <w:r w:rsidR="008E38D5" w:rsidRPr="00E1277A">
        <w:rPr>
          <w:sz w:val="22"/>
          <w:szCs w:val="22"/>
        </w:rPr>
        <w:t xml:space="preserve"> </w:t>
      </w:r>
      <w:r w:rsidR="006D68AA" w:rsidRPr="00E1277A">
        <w:rPr>
          <w:sz w:val="22"/>
          <w:szCs w:val="22"/>
        </w:rPr>
        <w:t>Marketing</w:t>
      </w:r>
    </w:p>
    <w:p w14:paraId="34B29200" w14:textId="15CB64F6" w:rsidR="009659EC" w:rsidRPr="00E1277A" w:rsidRDefault="008F2C40" w:rsidP="009659EC">
      <w:pPr>
        <w:pStyle w:val="ResumeAlignRight"/>
        <w:numPr>
          <w:ilvl w:val="0"/>
          <w:numId w:val="1"/>
        </w:numPr>
        <w:tabs>
          <w:tab w:val="clear" w:pos="4584"/>
          <w:tab w:val="left" w:pos="360"/>
        </w:tabs>
        <w:ind w:left="360"/>
        <w:rPr>
          <w:b/>
          <w:sz w:val="22"/>
          <w:szCs w:val="22"/>
        </w:rPr>
      </w:pPr>
      <w:r w:rsidRPr="00E1277A">
        <w:rPr>
          <w:b/>
          <w:sz w:val="22"/>
          <w:szCs w:val="22"/>
        </w:rPr>
        <w:t>GPA:</w:t>
      </w:r>
      <w:r w:rsidR="009B3AE1" w:rsidRPr="00E1277A">
        <w:rPr>
          <w:sz w:val="22"/>
          <w:szCs w:val="22"/>
        </w:rPr>
        <w:t>3.</w:t>
      </w:r>
      <w:r w:rsidR="005E3A6C" w:rsidRPr="00E1277A">
        <w:rPr>
          <w:sz w:val="22"/>
          <w:szCs w:val="22"/>
        </w:rPr>
        <w:t>6</w:t>
      </w:r>
    </w:p>
    <w:p w14:paraId="5551CAFC" w14:textId="11FAB635" w:rsidR="005E3A6C" w:rsidRPr="00E1277A" w:rsidRDefault="00AB4FA1" w:rsidP="005E3A6C">
      <w:pPr>
        <w:pStyle w:val="ResumeAlignRight"/>
        <w:numPr>
          <w:ilvl w:val="0"/>
          <w:numId w:val="1"/>
        </w:numPr>
        <w:tabs>
          <w:tab w:val="clear" w:pos="4584"/>
          <w:tab w:val="left" w:pos="360"/>
        </w:tabs>
        <w:ind w:left="360"/>
        <w:rPr>
          <w:b/>
          <w:sz w:val="22"/>
          <w:szCs w:val="22"/>
        </w:rPr>
      </w:pPr>
      <w:r w:rsidRPr="00E1277A">
        <w:rPr>
          <w:b/>
          <w:sz w:val="22"/>
          <w:szCs w:val="22"/>
        </w:rPr>
        <w:t>Honors:</w:t>
      </w:r>
      <w:r w:rsidR="00B4342A" w:rsidRPr="00E1277A">
        <w:rPr>
          <w:sz w:val="22"/>
          <w:szCs w:val="22"/>
        </w:rPr>
        <w:t xml:space="preserve"> </w:t>
      </w:r>
      <w:r w:rsidR="009B3AE1" w:rsidRPr="00E1277A">
        <w:rPr>
          <w:sz w:val="22"/>
          <w:szCs w:val="22"/>
        </w:rPr>
        <w:t>Eller Pre-Business Grant, University Grant, Griffin William Scholarship</w:t>
      </w:r>
      <w:r w:rsidR="000A0DD3" w:rsidRPr="00E1277A">
        <w:rPr>
          <w:sz w:val="22"/>
          <w:szCs w:val="22"/>
        </w:rPr>
        <w:t xml:space="preserve">, </w:t>
      </w:r>
      <w:r w:rsidR="00FB440D" w:rsidRPr="00E1277A">
        <w:rPr>
          <w:sz w:val="22"/>
          <w:szCs w:val="22"/>
        </w:rPr>
        <w:t xml:space="preserve">Graduated </w:t>
      </w:r>
      <w:r w:rsidR="005E3A6C" w:rsidRPr="00E1277A">
        <w:rPr>
          <w:sz w:val="22"/>
          <w:szCs w:val="22"/>
        </w:rPr>
        <w:t xml:space="preserve">with Academic Distinction Cum Laude </w:t>
      </w:r>
    </w:p>
    <w:p w14:paraId="74ED37BF" w14:textId="0B324183" w:rsidR="005E3A6C" w:rsidRPr="00E1277A" w:rsidRDefault="00B24B08" w:rsidP="005E3A6C">
      <w:pPr>
        <w:pStyle w:val="ResumeAlignRight"/>
        <w:tabs>
          <w:tab w:val="left" w:pos="360"/>
        </w:tabs>
        <w:rPr>
          <w:bCs/>
          <w:sz w:val="22"/>
          <w:szCs w:val="22"/>
        </w:rPr>
      </w:pPr>
      <w:r w:rsidRPr="0045103C">
        <w:rPr>
          <w:bCs/>
          <w:sz w:val="22"/>
          <w:szCs w:val="22"/>
          <w:u w:val="single"/>
        </w:rPr>
        <w:t>Master of Science</w:t>
      </w:r>
      <w:r w:rsidR="005E3A6C" w:rsidRPr="0045103C">
        <w:rPr>
          <w:bCs/>
          <w:sz w:val="22"/>
          <w:szCs w:val="22"/>
          <w:u w:val="single"/>
        </w:rPr>
        <w:t xml:space="preserve"> </w:t>
      </w:r>
      <w:r w:rsidR="005531FE" w:rsidRPr="0045103C">
        <w:rPr>
          <w:bCs/>
          <w:sz w:val="22"/>
          <w:szCs w:val="22"/>
          <w:u w:val="single"/>
        </w:rPr>
        <w:t>in</w:t>
      </w:r>
      <w:r w:rsidR="005E3A6C" w:rsidRPr="0045103C">
        <w:rPr>
          <w:bCs/>
          <w:sz w:val="22"/>
          <w:szCs w:val="22"/>
          <w:u w:val="single"/>
        </w:rPr>
        <w:t xml:space="preserve"> marketing</w:t>
      </w:r>
      <w:r w:rsidR="005E3A6C" w:rsidRPr="00E1277A">
        <w:rPr>
          <w:bCs/>
          <w:sz w:val="22"/>
          <w:szCs w:val="22"/>
        </w:rPr>
        <w:t xml:space="preserve">                                                                                </w:t>
      </w:r>
      <w:r w:rsidR="008F7586">
        <w:rPr>
          <w:bCs/>
          <w:sz w:val="22"/>
          <w:szCs w:val="22"/>
        </w:rPr>
        <w:t xml:space="preserve">              </w:t>
      </w:r>
      <w:r w:rsidR="0045103C" w:rsidRPr="0045103C">
        <w:rPr>
          <w:bCs/>
          <w:sz w:val="22"/>
          <w:szCs w:val="22"/>
        </w:rPr>
        <w:tab/>
        <w:t xml:space="preserve"> Expected</w:t>
      </w:r>
      <w:r w:rsidR="00727AF2" w:rsidRPr="0045103C">
        <w:rPr>
          <w:bCs/>
          <w:sz w:val="22"/>
          <w:szCs w:val="22"/>
        </w:rPr>
        <w:t xml:space="preserve"> </w:t>
      </w:r>
      <w:r w:rsidR="0045103C">
        <w:rPr>
          <w:bCs/>
          <w:sz w:val="22"/>
          <w:szCs w:val="22"/>
        </w:rPr>
        <w:t>May</w:t>
      </w:r>
      <w:r w:rsidR="005E3A6C" w:rsidRPr="00E1277A">
        <w:rPr>
          <w:bCs/>
          <w:sz w:val="22"/>
          <w:szCs w:val="22"/>
        </w:rPr>
        <w:t xml:space="preserve"> 2026</w:t>
      </w:r>
      <w:r w:rsidR="0045103C">
        <w:rPr>
          <w:bCs/>
          <w:sz w:val="22"/>
          <w:szCs w:val="22"/>
        </w:rPr>
        <w:t xml:space="preserve"> </w:t>
      </w:r>
    </w:p>
    <w:p w14:paraId="367AC5A2" w14:textId="044ACB17" w:rsidR="00BE59EB" w:rsidRPr="00E1277A" w:rsidRDefault="00FB440D" w:rsidP="005E3A6C">
      <w:pPr>
        <w:pStyle w:val="ResumeAlignRight"/>
        <w:numPr>
          <w:ilvl w:val="0"/>
          <w:numId w:val="1"/>
        </w:numPr>
        <w:tabs>
          <w:tab w:val="clear" w:pos="4584"/>
          <w:tab w:val="left" w:pos="360"/>
        </w:tabs>
        <w:ind w:left="360"/>
        <w:rPr>
          <w:b/>
          <w:sz w:val="22"/>
          <w:szCs w:val="22"/>
        </w:rPr>
      </w:pPr>
      <w:r w:rsidRPr="00E1277A">
        <w:rPr>
          <w:b/>
          <w:sz w:val="22"/>
          <w:szCs w:val="22"/>
        </w:rPr>
        <w:t>Awards:</w:t>
      </w:r>
      <w:r w:rsidRPr="00E1277A">
        <w:rPr>
          <w:sz w:val="22"/>
          <w:szCs w:val="22"/>
        </w:rPr>
        <w:t xml:space="preserve"> Marketing Department Excellence Award</w:t>
      </w:r>
      <w:r w:rsidR="00872FCB">
        <w:rPr>
          <w:sz w:val="22"/>
          <w:szCs w:val="22"/>
        </w:rPr>
        <w:t>, Deans List Fall 2025 (4.0 GPA)</w:t>
      </w:r>
    </w:p>
    <w:p w14:paraId="4773ABB6" w14:textId="1D07F48F" w:rsidR="000116A9" w:rsidRPr="00E1277A" w:rsidRDefault="00041B4E" w:rsidP="00C234C8">
      <w:pPr>
        <w:pStyle w:val="ResumeAlignRight"/>
        <w:pBdr>
          <w:bottom w:val="single" w:sz="4" w:space="1" w:color="auto"/>
        </w:pBdr>
        <w:tabs>
          <w:tab w:val="left" w:pos="360"/>
        </w:tabs>
        <w:rPr>
          <w:b/>
          <w:sz w:val="22"/>
          <w:szCs w:val="22"/>
        </w:rPr>
      </w:pPr>
      <w:r w:rsidRPr="00E1277A">
        <w:rPr>
          <w:b/>
          <w:sz w:val="22"/>
          <w:szCs w:val="22"/>
        </w:rPr>
        <w:t>PROFESSIONAL</w:t>
      </w:r>
      <w:r w:rsidR="003F4FE8" w:rsidRPr="00E1277A">
        <w:rPr>
          <w:b/>
          <w:sz w:val="22"/>
          <w:szCs w:val="22"/>
        </w:rPr>
        <w:t xml:space="preserve"> &amp; LEADERSHIP EXPERIENCE</w:t>
      </w:r>
    </w:p>
    <w:p w14:paraId="2C07AB2C" w14:textId="0B4F93BB" w:rsidR="00DA6287" w:rsidRDefault="00DA6287" w:rsidP="00DA6287">
      <w:pPr>
        <w:pStyle w:val="ResumeAlignRight"/>
        <w:tabs>
          <w:tab w:val="clear" w:pos="10080"/>
          <w:tab w:val="left" w:pos="360"/>
          <w:tab w:val="left" w:pos="9026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Arizona Athletics </w:t>
      </w:r>
      <w:r>
        <w:rPr>
          <w:b/>
          <w:sz w:val="22"/>
          <w:szCs w:val="22"/>
        </w:rPr>
        <w:tab/>
        <w:t>Tucson, Az</w:t>
      </w:r>
    </w:p>
    <w:p w14:paraId="597997D4" w14:textId="7B742562" w:rsidR="00DA6287" w:rsidRPr="000966DE" w:rsidRDefault="00DA6287" w:rsidP="000966DE">
      <w:pPr>
        <w:pStyle w:val="ResumeAlignRight"/>
        <w:tabs>
          <w:tab w:val="clear" w:pos="10080"/>
          <w:tab w:val="left" w:pos="360"/>
          <w:tab w:val="left" w:pos="9026"/>
        </w:tabs>
        <w:rPr>
          <w:bCs/>
          <w:sz w:val="22"/>
          <w:szCs w:val="22"/>
        </w:rPr>
      </w:pPr>
      <w:r>
        <w:rPr>
          <w:bCs/>
          <w:i/>
          <w:iCs/>
          <w:sz w:val="22"/>
          <w:szCs w:val="22"/>
        </w:rPr>
        <w:t>Rally Cat Marketing Intern</w:t>
      </w:r>
      <w:r w:rsidR="00D74ACD">
        <w:rPr>
          <w:bCs/>
          <w:i/>
          <w:iCs/>
          <w:sz w:val="22"/>
          <w:szCs w:val="22"/>
        </w:rPr>
        <w:t xml:space="preserve">                                                                                                      </w:t>
      </w:r>
      <w:r w:rsidR="000966DE">
        <w:rPr>
          <w:bCs/>
          <w:sz w:val="22"/>
          <w:szCs w:val="22"/>
        </w:rPr>
        <w:t>February 2026</w:t>
      </w:r>
      <w:r w:rsidR="00D74ACD">
        <w:rPr>
          <w:bCs/>
          <w:sz w:val="22"/>
          <w:szCs w:val="22"/>
        </w:rPr>
        <w:t>- Present</w:t>
      </w:r>
    </w:p>
    <w:p w14:paraId="11246DB6" w14:textId="77777777" w:rsidR="0004080F" w:rsidRDefault="00DA6287" w:rsidP="0004080F">
      <w:pPr>
        <w:pStyle w:val="ResumeAlignRight"/>
        <w:tabs>
          <w:tab w:val="left" w:pos="360"/>
        </w:tabs>
        <w:ind w:left="360" w:hanging="360"/>
        <w:rPr>
          <w:rFonts w:hAnsi="Symbol" w:hint="eastAsia"/>
          <w:sz w:val="22"/>
          <w:szCs w:val="22"/>
        </w:rPr>
      </w:pPr>
      <w:r w:rsidRPr="00E1277A">
        <w:rPr>
          <w:rFonts w:hAnsi="Symbol"/>
          <w:sz w:val="22"/>
          <w:szCs w:val="22"/>
        </w:rPr>
        <w:t></w:t>
      </w:r>
      <w:r w:rsidRPr="0004080F">
        <w:rPr>
          <w:rFonts w:hAnsi="Symbol"/>
          <w:sz w:val="22"/>
          <w:szCs w:val="22"/>
        </w:rPr>
        <w:t xml:space="preserve"> </w:t>
      </w:r>
      <w:r w:rsidRPr="0004080F">
        <w:rPr>
          <w:rFonts w:hAnsi="Symbol"/>
          <w:sz w:val="22"/>
          <w:szCs w:val="22"/>
        </w:rPr>
        <w:tab/>
      </w:r>
      <w:r w:rsidR="0004080F" w:rsidRPr="0004080F">
        <w:rPr>
          <w:rFonts w:hAnsi="Symbol"/>
          <w:sz w:val="22"/>
          <w:szCs w:val="22"/>
        </w:rPr>
        <w:t>Facilitate fan engagement at Arizona Athletics events by creating memorable game day experiences that strengthen connection to the Arizona Athletics brand.</w:t>
      </w:r>
      <w:r w:rsidR="0004080F">
        <w:rPr>
          <w:rFonts w:hAnsi="Symbol"/>
          <w:sz w:val="22"/>
          <w:szCs w:val="22"/>
        </w:rPr>
        <w:t xml:space="preserve"> </w:t>
      </w:r>
    </w:p>
    <w:p w14:paraId="1EF2FCA8" w14:textId="3A29B250" w:rsidR="0004080F" w:rsidRDefault="0004080F" w:rsidP="0004080F">
      <w:pPr>
        <w:pStyle w:val="ResumeAlignRight"/>
        <w:tabs>
          <w:tab w:val="left" w:pos="360"/>
        </w:tabs>
        <w:ind w:left="360" w:hanging="360"/>
        <w:rPr>
          <w:rFonts w:hAnsi="Symbol" w:hint="eastAsia"/>
          <w:sz w:val="22"/>
          <w:szCs w:val="22"/>
        </w:rPr>
      </w:pPr>
      <w:r w:rsidRPr="00E1277A">
        <w:rPr>
          <w:rFonts w:hAnsi="Symbol"/>
          <w:sz w:val="22"/>
          <w:szCs w:val="22"/>
        </w:rPr>
        <w:t></w:t>
      </w:r>
      <w:r w:rsidRPr="0004080F">
        <w:rPr>
          <w:rFonts w:hAnsi="Symbol"/>
          <w:sz w:val="22"/>
          <w:szCs w:val="22"/>
        </w:rPr>
        <w:t xml:space="preserve"> </w:t>
      </w:r>
      <w:r w:rsidRPr="0004080F">
        <w:rPr>
          <w:rFonts w:hAnsi="Symbol"/>
          <w:sz w:val="22"/>
          <w:szCs w:val="22"/>
        </w:rPr>
        <w:tab/>
        <w:t>Represent Arizona Athletics through direct interaction with fans, promoting school spirit while reinforcing brand presence at live sporting events.</w:t>
      </w:r>
    </w:p>
    <w:p w14:paraId="16D6E3E5" w14:textId="77777777" w:rsidR="0004080F" w:rsidRPr="0004080F" w:rsidRDefault="0004080F" w:rsidP="0004080F">
      <w:pPr>
        <w:pStyle w:val="ResumeAlignRight"/>
        <w:tabs>
          <w:tab w:val="left" w:pos="360"/>
        </w:tabs>
        <w:ind w:left="360" w:hanging="360"/>
        <w:rPr>
          <w:rFonts w:ascii="Segoe UI" w:hAnsi="Segoe UI" w:cs="Segoe UI"/>
          <w:sz w:val="21"/>
          <w:szCs w:val="21"/>
          <w:shd w:val="clear" w:color="auto" w:fill="FFFFFF"/>
        </w:rPr>
      </w:pPr>
      <w:r w:rsidRPr="00E1277A">
        <w:rPr>
          <w:rFonts w:hAnsi="Symbol"/>
          <w:sz w:val="22"/>
          <w:szCs w:val="22"/>
        </w:rPr>
        <w:t></w:t>
      </w:r>
      <w:r w:rsidRPr="0004080F">
        <w:rPr>
          <w:rFonts w:hAnsi="Symbol"/>
          <w:sz w:val="22"/>
          <w:szCs w:val="22"/>
        </w:rPr>
        <w:t xml:space="preserve"> </w:t>
      </w:r>
      <w:r w:rsidRPr="0004080F">
        <w:rPr>
          <w:rFonts w:hAnsi="Symbol"/>
          <w:sz w:val="22"/>
          <w:szCs w:val="22"/>
        </w:rPr>
        <w:tab/>
        <w:t>Support event operations through team coordination and real-time problem solving in fast-paced</w:t>
      </w:r>
      <w:r w:rsidRPr="0014563D">
        <w:rPr>
          <w:rFonts w:hAnsi="Symbol"/>
          <w:sz w:val="22"/>
          <w:szCs w:val="22"/>
        </w:rPr>
        <w:t xml:space="preserve"> environments, contributing to a seamless fan experience.</w:t>
      </w:r>
    </w:p>
    <w:p w14:paraId="4076A8F5" w14:textId="4CF18D33" w:rsidR="00E7337B" w:rsidRPr="00E1277A" w:rsidRDefault="00E7337B" w:rsidP="0004080F">
      <w:pPr>
        <w:pStyle w:val="ResumeAlignRight"/>
        <w:tabs>
          <w:tab w:val="left" w:pos="360"/>
        </w:tabs>
        <w:ind w:left="360" w:hanging="360"/>
        <w:rPr>
          <w:sz w:val="22"/>
          <w:szCs w:val="22"/>
        </w:rPr>
      </w:pPr>
      <w:r w:rsidRPr="00E1277A">
        <w:rPr>
          <w:b/>
          <w:sz w:val="22"/>
          <w:szCs w:val="22"/>
        </w:rPr>
        <w:t>The Old Pueblo</w:t>
      </w:r>
      <w:r w:rsidRPr="00E1277A">
        <w:rPr>
          <w:sz w:val="22"/>
          <w:szCs w:val="22"/>
        </w:rPr>
        <w:tab/>
      </w:r>
      <w:r w:rsidRPr="00E1277A">
        <w:rPr>
          <w:b/>
          <w:sz w:val="22"/>
          <w:szCs w:val="22"/>
        </w:rPr>
        <w:t>Tucson, Az</w:t>
      </w:r>
    </w:p>
    <w:p w14:paraId="5178BA03" w14:textId="3EF073C7" w:rsidR="00E7337B" w:rsidRPr="00E1277A" w:rsidRDefault="00E7337B" w:rsidP="00E7337B">
      <w:pPr>
        <w:pStyle w:val="ResumeAlignRight"/>
        <w:tabs>
          <w:tab w:val="left" w:pos="360"/>
        </w:tabs>
        <w:rPr>
          <w:sz w:val="22"/>
          <w:szCs w:val="22"/>
        </w:rPr>
      </w:pPr>
      <w:r w:rsidRPr="00E1277A">
        <w:rPr>
          <w:i/>
          <w:sz w:val="22"/>
          <w:szCs w:val="22"/>
        </w:rPr>
        <w:t xml:space="preserve">Marketing Assistant </w:t>
      </w:r>
      <w:r w:rsidRPr="00E1277A">
        <w:rPr>
          <w:sz w:val="22"/>
          <w:szCs w:val="22"/>
        </w:rPr>
        <w:tab/>
        <w:t>January 202</w:t>
      </w:r>
      <w:r w:rsidR="00A42A28">
        <w:rPr>
          <w:sz w:val="22"/>
          <w:szCs w:val="22"/>
        </w:rPr>
        <w:t>3</w:t>
      </w:r>
      <w:r w:rsidRPr="00E1277A">
        <w:rPr>
          <w:sz w:val="22"/>
          <w:szCs w:val="22"/>
        </w:rPr>
        <w:t>-</w:t>
      </w:r>
      <w:r w:rsidR="0070321E" w:rsidRPr="00E1277A">
        <w:rPr>
          <w:sz w:val="22"/>
          <w:szCs w:val="22"/>
        </w:rPr>
        <w:t>Present</w:t>
      </w:r>
    </w:p>
    <w:p w14:paraId="3FFD063C" w14:textId="7A251CA0" w:rsidR="00E7337B" w:rsidRPr="00E1277A" w:rsidRDefault="00E7337B" w:rsidP="003665DA">
      <w:pPr>
        <w:pStyle w:val="ResumeAlignRight"/>
        <w:tabs>
          <w:tab w:val="left" w:pos="360"/>
        </w:tabs>
        <w:ind w:left="360" w:hanging="360"/>
        <w:rPr>
          <w:sz w:val="22"/>
          <w:szCs w:val="22"/>
        </w:rPr>
      </w:pPr>
      <w:r w:rsidRPr="00E1277A">
        <w:rPr>
          <w:rFonts w:hAnsi="Symbol"/>
          <w:sz w:val="22"/>
          <w:szCs w:val="22"/>
        </w:rPr>
        <w:t></w:t>
      </w:r>
      <w:r w:rsidRPr="00E1277A">
        <w:rPr>
          <w:sz w:val="22"/>
          <w:szCs w:val="22"/>
        </w:rPr>
        <w:t xml:space="preserve"> </w:t>
      </w:r>
      <w:r w:rsidRPr="00E1277A">
        <w:rPr>
          <w:sz w:val="22"/>
          <w:szCs w:val="22"/>
        </w:rPr>
        <w:tab/>
        <w:t>Supported brand marketing efforts</w:t>
      </w:r>
      <w:r w:rsidR="003665DA" w:rsidRPr="00E1277A">
        <w:rPr>
          <w:sz w:val="22"/>
          <w:szCs w:val="22"/>
        </w:rPr>
        <w:t>, such as design and social media,</w:t>
      </w:r>
      <w:r w:rsidRPr="00E1277A">
        <w:rPr>
          <w:sz w:val="22"/>
          <w:szCs w:val="22"/>
        </w:rPr>
        <w:t xml:space="preserve"> </w:t>
      </w:r>
      <w:r w:rsidR="003665DA" w:rsidRPr="00E1277A">
        <w:rPr>
          <w:sz w:val="22"/>
          <w:szCs w:val="22"/>
        </w:rPr>
        <w:t xml:space="preserve">for my family-owned clothing brand </w:t>
      </w:r>
      <w:r w:rsidRPr="00E1277A">
        <w:rPr>
          <w:sz w:val="22"/>
          <w:szCs w:val="22"/>
        </w:rPr>
        <w:t xml:space="preserve">rooted in Chicano heritage and </w:t>
      </w:r>
      <w:r w:rsidR="003665DA" w:rsidRPr="00E1277A">
        <w:rPr>
          <w:sz w:val="22"/>
          <w:szCs w:val="22"/>
        </w:rPr>
        <w:t>hip-hop</w:t>
      </w:r>
      <w:r w:rsidRPr="00E1277A">
        <w:rPr>
          <w:sz w:val="22"/>
          <w:szCs w:val="22"/>
        </w:rPr>
        <w:t xml:space="preserve"> culture</w:t>
      </w:r>
      <w:r w:rsidR="003665DA" w:rsidRPr="00E1277A">
        <w:rPr>
          <w:sz w:val="22"/>
          <w:szCs w:val="22"/>
        </w:rPr>
        <w:t>.</w:t>
      </w:r>
    </w:p>
    <w:p w14:paraId="748A0A12" w14:textId="77777777" w:rsidR="0027474E" w:rsidRDefault="00E7337B" w:rsidP="0027474E">
      <w:pPr>
        <w:pStyle w:val="ResumeAlignRight"/>
        <w:tabs>
          <w:tab w:val="left" w:pos="360"/>
        </w:tabs>
        <w:ind w:left="360" w:hanging="360"/>
      </w:pPr>
      <w:r w:rsidRPr="00E1277A">
        <w:rPr>
          <w:rFonts w:hAnsi="Symbol"/>
          <w:sz w:val="22"/>
          <w:szCs w:val="22"/>
        </w:rPr>
        <w:t></w:t>
      </w:r>
      <w:r w:rsidRPr="00E1277A">
        <w:rPr>
          <w:sz w:val="22"/>
          <w:szCs w:val="22"/>
        </w:rPr>
        <w:t xml:space="preserve"> </w:t>
      </w:r>
      <w:r w:rsidRPr="00E1277A">
        <w:rPr>
          <w:sz w:val="22"/>
          <w:szCs w:val="22"/>
        </w:rPr>
        <w:tab/>
      </w:r>
      <w:r w:rsidR="0027474E" w:rsidRPr="0074075D">
        <w:rPr>
          <w:sz w:val="22"/>
          <w:szCs w:val="22"/>
        </w:rPr>
        <w:t>Contributed to brand growth by identifying strategic opportunities, supporting campaign development and product launches, collaborating with partners, and strengthening our connection with the community.</w:t>
      </w:r>
    </w:p>
    <w:p w14:paraId="68BF9DBC" w14:textId="71736F84" w:rsidR="00141F65" w:rsidRPr="00E1277A" w:rsidRDefault="00E812B8" w:rsidP="0027474E">
      <w:pPr>
        <w:pStyle w:val="ResumeAlignRight"/>
        <w:tabs>
          <w:tab w:val="left" w:pos="360"/>
        </w:tabs>
        <w:ind w:left="360" w:hanging="360"/>
        <w:rPr>
          <w:color w:val="000000" w:themeColor="text1"/>
          <w:sz w:val="22"/>
          <w:szCs w:val="22"/>
        </w:rPr>
      </w:pPr>
      <w:proofErr w:type="spellStart"/>
      <w:r>
        <w:rPr>
          <w:b/>
          <w:color w:val="000000" w:themeColor="text1"/>
          <w:sz w:val="22"/>
          <w:szCs w:val="22"/>
        </w:rPr>
        <w:t>SynCardia</w:t>
      </w:r>
      <w:proofErr w:type="spellEnd"/>
      <w:r>
        <w:rPr>
          <w:b/>
          <w:color w:val="000000" w:themeColor="text1"/>
          <w:sz w:val="22"/>
          <w:szCs w:val="22"/>
        </w:rPr>
        <w:t xml:space="preserve"> Systems</w:t>
      </w:r>
      <w:r w:rsidR="00141F65" w:rsidRPr="00E1277A">
        <w:rPr>
          <w:color w:val="000000" w:themeColor="text1"/>
          <w:sz w:val="22"/>
          <w:szCs w:val="22"/>
        </w:rPr>
        <w:tab/>
      </w:r>
      <w:r w:rsidR="004E5235" w:rsidRPr="00E1277A">
        <w:rPr>
          <w:b/>
          <w:color w:val="000000" w:themeColor="text1"/>
          <w:sz w:val="22"/>
          <w:szCs w:val="22"/>
        </w:rPr>
        <w:t>Tucson</w:t>
      </w:r>
      <w:r w:rsidR="00141F65" w:rsidRPr="00E1277A">
        <w:rPr>
          <w:b/>
          <w:color w:val="000000" w:themeColor="text1"/>
          <w:sz w:val="22"/>
          <w:szCs w:val="22"/>
        </w:rPr>
        <w:t xml:space="preserve">, </w:t>
      </w:r>
      <w:r w:rsidR="004E5235" w:rsidRPr="00E1277A">
        <w:rPr>
          <w:b/>
          <w:color w:val="000000" w:themeColor="text1"/>
          <w:sz w:val="22"/>
          <w:szCs w:val="22"/>
        </w:rPr>
        <w:t>Az</w:t>
      </w:r>
    </w:p>
    <w:p w14:paraId="6C5A53CB" w14:textId="40BB749E" w:rsidR="00141F65" w:rsidRPr="00E1277A" w:rsidRDefault="00E812B8" w:rsidP="00BC58FD">
      <w:pPr>
        <w:pStyle w:val="ResumeAlignRight"/>
        <w:tabs>
          <w:tab w:val="left" w:pos="360"/>
        </w:tabs>
        <w:rPr>
          <w:color w:val="000000" w:themeColor="text1"/>
          <w:sz w:val="22"/>
          <w:szCs w:val="22"/>
        </w:rPr>
      </w:pPr>
      <w:r>
        <w:rPr>
          <w:i/>
          <w:color w:val="000000" w:themeColor="text1"/>
          <w:sz w:val="22"/>
          <w:szCs w:val="22"/>
        </w:rPr>
        <w:t>Marketing Intern</w:t>
      </w:r>
      <w:r w:rsidR="00E7337B" w:rsidRPr="00E1277A">
        <w:rPr>
          <w:i/>
          <w:color w:val="000000" w:themeColor="text1"/>
          <w:sz w:val="22"/>
          <w:szCs w:val="22"/>
        </w:rPr>
        <w:t xml:space="preserve"> </w:t>
      </w:r>
      <w:r w:rsidR="002B7FD2" w:rsidRPr="00E1277A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>October</w:t>
      </w:r>
      <w:r w:rsidR="00BC58FD" w:rsidRPr="00E1277A">
        <w:rPr>
          <w:color w:val="000000" w:themeColor="text1"/>
          <w:sz w:val="22"/>
          <w:szCs w:val="22"/>
        </w:rPr>
        <w:t xml:space="preserve"> 202</w:t>
      </w:r>
      <w:r>
        <w:rPr>
          <w:color w:val="000000" w:themeColor="text1"/>
          <w:sz w:val="22"/>
          <w:szCs w:val="22"/>
        </w:rPr>
        <w:t>5</w:t>
      </w:r>
      <w:r w:rsidR="00BC58FD" w:rsidRPr="00E1277A">
        <w:rPr>
          <w:color w:val="000000" w:themeColor="text1"/>
          <w:sz w:val="22"/>
          <w:szCs w:val="22"/>
        </w:rPr>
        <w:t>-</w:t>
      </w:r>
      <w:r w:rsidR="0070321E" w:rsidRPr="00E1277A">
        <w:rPr>
          <w:color w:val="000000" w:themeColor="text1"/>
          <w:sz w:val="22"/>
          <w:szCs w:val="22"/>
        </w:rPr>
        <w:t>Present</w:t>
      </w:r>
    </w:p>
    <w:p w14:paraId="4E8C1AA2" w14:textId="2F3FB78D" w:rsidR="000A32A3" w:rsidRPr="006B620A" w:rsidRDefault="008761E5" w:rsidP="002F2E68">
      <w:pPr>
        <w:pStyle w:val="ResumeAlignRight"/>
        <w:pBdr>
          <w:bottom w:val="single" w:sz="4" w:space="1" w:color="auto"/>
        </w:pBdr>
        <w:tabs>
          <w:tab w:val="left" w:pos="360"/>
        </w:tabs>
        <w:rPr>
          <w:color w:val="000000" w:themeColor="text1"/>
          <w:sz w:val="22"/>
          <w:szCs w:val="22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• </w:t>
      </w:r>
      <w:r>
        <w:rPr>
          <w:rFonts w:ascii="Segoe UI" w:hAnsi="Segoe UI" w:cs="Segoe UI"/>
          <w:sz w:val="21"/>
          <w:szCs w:val="21"/>
          <w:shd w:val="clear" w:color="auto" w:fill="FFFFFF"/>
        </w:rPr>
        <w:tab/>
      </w:r>
      <w:r w:rsidRPr="008761E5">
        <w:rPr>
          <w:color w:val="000000" w:themeColor="text1"/>
          <w:sz w:val="22"/>
          <w:szCs w:val="22"/>
        </w:rPr>
        <w:t xml:space="preserve">Supported marketing initiatives to promote the world’s only FDA-approved Total Artificial Heart. </w:t>
      </w:r>
      <w:r w:rsidRPr="008761E5">
        <w:rPr>
          <w:color w:val="000000" w:themeColor="text1"/>
          <w:sz w:val="22"/>
          <w:szCs w:val="22"/>
        </w:rPr>
        <w:br/>
        <w:t xml:space="preserve">• </w:t>
      </w:r>
      <w:r>
        <w:rPr>
          <w:color w:val="000000" w:themeColor="text1"/>
          <w:sz w:val="22"/>
          <w:szCs w:val="22"/>
        </w:rPr>
        <w:tab/>
      </w:r>
      <w:r w:rsidRPr="008761E5">
        <w:rPr>
          <w:color w:val="000000" w:themeColor="text1"/>
          <w:sz w:val="22"/>
          <w:szCs w:val="22"/>
        </w:rPr>
        <w:t xml:space="preserve">Managed digital content and social media to enhance brand visibility and engagement. </w:t>
      </w:r>
      <w:r w:rsidRPr="008761E5">
        <w:rPr>
          <w:color w:val="000000" w:themeColor="text1"/>
          <w:sz w:val="22"/>
          <w:szCs w:val="22"/>
        </w:rPr>
        <w:br/>
        <w:t xml:space="preserve">• </w:t>
      </w:r>
      <w:r>
        <w:rPr>
          <w:color w:val="000000" w:themeColor="text1"/>
          <w:sz w:val="22"/>
          <w:szCs w:val="22"/>
        </w:rPr>
        <w:tab/>
      </w:r>
      <w:r w:rsidRPr="008761E5">
        <w:rPr>
          <w:color w:val="000000" w:themeColor="text1"/>
          <w:sz w:val="22"/>
          <w:szCs w:val="22"/>
        </w:rPr>
        <w:t xml:space="preserve">Assisted in developing brand strategies and campaigns that highlight </w:t>
      </w:r>
      <w:proofErr w:type="spellStart"/>
      <w:r w:rsidRPr="008761E5">
        <w:rPr>
          <w:color w:val="000000" w:themeColor="text1"/>
          <w:sz w:val="22"/>
          <w:szCs w:val="22"/>
        </w:rPr>
        <w:t>SynCardia’s</w:t>
      </w:r>
      <w:proofErr w:type="spellEnd"/>
      <w:r w:rsidRPr="008761E5">
        <w:rPr>
          <w:color w:val="000000" w:themeColor="text1"/>
          <w:sz w:val="22"/>
          <w:szCs w:val="22"/>
        </w:rPr>
        <w:t xml:space="preserve"> innovation. </w:t>
      </w:r>
    </w:p>
    <w:p w14:paraId="5C8F0443" w14:textId="2925903F" w:rsidR="002F2E68" w:rsidRPr="00E1277A" w:rsidRDefault="006D68AA" w:rsidP="002F2E68">
      <w:pPr>
        <w:pStyle w:val="ResumeAlignRight"/>
        <w:pBdr>
          <w:bottom w:val="single" w:sz="4" w:space="1" w:color="auto"/>
        </w:pBdr>
        <w:tabs>
          <w:tab w:val="left" w:pos="360"/>
        </w:tabs>
        <w:rPr>
          <w:b/>
          <w:sz w:val="22"/>
          <w:szCs w:val="22"/>
        </w:rPr>
      </w:pPr>
      <w:r w:rsidRPr="00E1277A">
        <w:rPr>
          <w:b/>
          <w:sz w:val="22"/>
          <w:szCs w:val="22"/>
        </w:rPr>
        <w:t xml:space="preserve">RELEVANT COURSEWORK AND PROFESIONAL EXPERIENCE </w:t>
      </w:r>
    </w:p>
    <w:p w14:paraId="047691F2" w14:textId="77777777" w:rsidR="0021659D" w:rsidRPr="00E1277A" w:rsidRDefault="0021659D" w:rsidP="0021659D">
      <w:pPr>
        <w:pStyle w:val="ResumeAlignRight"/>
        <w:rPr>
          <w:b/>
          <w:bCs/>
          <w:color w:val="000000" w:themeColor="text1"/>
          <w:sz w:val="22"/>
          <w:szCs w:val="22"/>
        </w:rPr>
      </w:pPr>
      <w:r w:rsidRPr="00E1277A">
        <w:rPr>
          <w:b/>
          <w:bCs/>
          <w:color w:val="000000" w:themeColor="text1"/>
          <w:sz w:val="22"/>
          <w:szCs w:val="22"/>
        </w:rPr>
        <w:t>Case Competition BCOM 314</w:t>
      </w:r>
    </w:p>
    <w:p w14:paraId="53C9A523" w14:textId="77777777" w:rsidR="0021659D" w:rsidRPr="00E1277A" w:rsidRDefault="0021659D" w:rsidP="0021659D">
      <w:pPr>
        <w:pStyle w:val="ResumeAlignRight"/>
        <w:rPr>
          <w:i/>
          <w:iCs/>
          <w:color w:val="000000" w:themeColor="text1"/>
          <w:sz w:val="22"/>
          <w:szCs w:val="22"/>
        </w:rPr>
      </w:pPr>
      <w:r w:rsidRPr="00E1277A">
        <w:rPr>
          <w:i/>
          <w:iCs/>
          <w:color w:val="000000" w:themeColor="text1"/>
          <w:sz w:val="22"/>
          <w:szCs w:val="22"/>
        </w:rPr>
        <w:t>Shamrock Farms Communication Strategy Project</w:t>
      </w:r>
    </w:p>
    <w:p w14:paraId="44D5735E" w14:textId="49C8B7D0" w:rsidR="00A90D2C" w:rsidRPr="00E1277A" w:rsidRDefault="0021659D" w:rsidP="002F2E68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  <w:rPr>
          <w:color w:val="000000" w:themeColor="text1"/>
          <w:sz w:val="22"/>
          <w:szCs w:val="22"/>
        </w:rPr>
      </w:pPr>
      <w:r w:rsidRPr="00E1277A">
        <w:rPr>
          <w:color w:val="000000" w:themeColor="text1"/>
          <w:sz w:val="22"/>
          <w:szCs w:val="22"/>
        </w:rPr>
        <w:t xml:space="preserve">Conducted thorough and robust research on Shamrock, their target market, and their competitors to develop a strong understanding about the brand </w:t>
      </w:r>
      <w:r w:rsidR="008F7586">
        <w:rPr>
          <w:color w:val="000000" w:themeColor="text1"/>
          <w:sz w:val="22"/>
          <w:szCs w:val="22"/>
        </w:rPr>
        <w:t xml:space="preserve">to create an </w:t>
      </w:r>
      <w:r w:rsidRPr="00E1277A">
        <w:rPr>
          <w:color w:val="000000" w:themeColor="text1"/>
          <w:sz w:val="22"/>
          <w:szCs w:val="22"/>
        </w:rPr>
        <w:t>internal communication strateg</w:t>
      </w:r>
      <w:r w:rsidR="000A794F">
        <w:rPr>
          <w:color w:val="000000" w:themeColor="text1"/>
          <w:sz w:val="22"/>
          <w:szCs w:val="22"/>
        </w:rPr>
        <w:t>y</w:t>
      </w:r>
      <w:r w:rsidRPr="00E1277A">
        <w:rPr>
          <w:color w:val="000000" w:themeColor="text1"/>
          <w:sz w:val="22"/>
          <w:szCs w:val="22"/>
        </w:rPr>
        <w:t xml:space="preserve">. </w:t>
      </w:r>
    </w:p>
    <w:p w14:paraId="65B177DE" w14:textId="5EE013EF" w:rsidR="00A90D2C" w:rsidRPr="00E1277A" w:rsidRDefault="00A90D2C" w:rsidP="00A90D2C">
      <w:pPr>
        <w:pStyle w:val="ResumeAlignRight"/>
        <w:numPr>
          <w:ilvl w:val="0"/>
          <w:numId w:val="2"/>
        </w:numPr>
        <w:tabs>
          <w:tab w:val="clear" w:pos="4584"/>
          <w:tab w:val="num" w:pos="360"/>
        </w:tabs>
        <w:ind w:left="360"/>
        <w:rPr>
          <w:color w:val="000000" w:themeColor="text1"/>
          <w:sz w:val="22"/>
          <w:szCs w:val="22"/>
        </w:rPr>
      </w:pPr>
      <w:r w:rsidRPr="00E1277A">
        <w:rPr>
          <w:sz w:val="22"/>
          <w:szCs w:val="22"/>
        </w:rPr>
        <w:t xml:space="preserve">Developed </w:t>
      </w:r>
      <w:r w:rsidR="00D5154F" w:rsidRPr="00E1277A">
        <w:rPr>
          <w:sz w:val="22"/>
          <w:szCs w:val="22"/>
        </w:rPr>
        <w:t>and</w:t>
      </w:r>
      <w:r w:rsidR="00E36D13" w:rsidRPr="00E1277A">
        <w:rPr>
          <w:sz w:val="22"/>
          <w:szCs w:val="22"/>
        </w:rPr>
        <w:t xml:space="preserve"> </w:t>
      </w:r>
      <w:r w:rsidR="0096463E" w:rsidRPr="00E1277A">
        <w:rPr>
          <w:sz w:val="22"/>
          <w:szCs w:val="22"/>
        </w:rPr>
        <w:t>presented</w:t>
      </w:r>
      <w:r w:rsidR="00D5154F" w:rsidRPr="00E1277A">
        <w:rPr>
          <w:sz w:val="22"/>
          <w:szCs w:val="22"/>
        </w:rPr>
        <w:t xml:space="preserve"> internal</w:t>
      </w:r>
      <w:r w:rsidR="0096463E" w:rsidRPr="00E1277A">
        <w:rPr>
          <w:sz w:val="22"/>
          <w:szCs w:val="22"/>
        </w:rPr>
        <w:t xml:space="preserve"> digital communication strateg</w:t>
      </w:r>
      <w:r w:rsidR="00D5154F" w:rsidRPr="00E1277A">
        <w:rPr>
          <w:sz w:val="22"/>
          <w:szCs w:val="22"/>
        </w:rPr>
        <w:t>ies</w:t>
      </w:r>
      <w:r w:rsidR="0096463E" w:rsidRPr="00E1277A">
        <w:rPr>
          <w:sz w:val="22"/>
          <w:szCs w:val="22"/>
        </w:rPr>
        <w:t xml:space="preserve"> and report</w:t>
      </w:r>
      <w:r w:rsidR="00D5154F" w:rsidRPr="00E1277A">
        <w:rPr>
          <w:sz w:val="22"/>
          <w:szCs w:val="22"/>
        </w:rPr>
        <w:t>ed the</w:t>
      </w:r>
      <w:r w:rsidR="0096463E" w:rsidRPr="00E1277A">
        <w:rPr>
          <w:sz w:val="22"/>
          <w:szCs w:val="22"/>
        </w:rPr>
        <w:t xml:space="preserve"> insights</w:t>
      </w:r>
      <w:r w:rsidR="00742488" w:rsidRPr="00E1277A">
        <w:rPr>
          <w:sz w:val="22"/>
          <w:szCs w:val="22"/>
        </w:rPr>
        <w:t>.</w:t>
      </w:r>
    </w:p>
    <w:p w14:paraId="3AEC848A" w14:textId="2C12BB8A" w:rsidR="00E20178" w:rsidRPr="00E1277A" w:rsidRDefault="00E20178" w:rsidP="00A90D2C">
      <w:pPr>
        <w:pStyle w:val="ResumeAlignRight"/>
        <w:rPr>
          <w:color w:val="000000" w:themeColor="text1"/>
          <w:sz w:val="22"/>
          <w:szCs w:val="22"/>
        </w:rPr>
      </w:pPr>
      <w:r w:rsidRPr="00E1277A">
        <w:rPr>
          <w:b/>
          <w:bCs/>
          <w:color w:val="000000" w:themeColor="text1"/>
          <w:sz w:val="22"/>
          <w:szCs w:val="22"/>
        </w:rPr>
        <w:t xml:space="preserve">Entrepreneurship </w:t>
      </w:r>
      <w:r w:rsidR="00B25F26" w:rsidRPr="00E1277A">
        <w:rPr>
          <w:b/>
          <w:bCs/>
          <w:color w:val="000000" w:themeColor="text1"/>
          <w:sz w:val="22"/>
          <w:szCs w:val="22"/>
        </w:rPr>
        <w:t xml:space="preserve">485 </w:t>
      </w:r>
      <w:r w:rsidR="003214C4" w:rsidRPr="00E1277A">
        <w:rPr>
          <w:b/>
          <w:bCs/>
          <w:color w:val="000000" w:themeColor="text1"/>
          <w:sz w:val="22"/>
          <w:szCs w:val="22"/>
        </w:rPr>
        <w:t>Short Film</w:t>
      </w:r>
    </w:p>
    <w:p w14:paraId="598467A1" w14:textId="0F1D2D74" w:rsidR="0014563D" w:rsidRDefault="003214C4" w:rsidP="00162C5F">
      <w:pPr>
        <w:pStyle w:val="ResumeAlignRight"/>
        <w:rPr>
          <w:i/>
          <w:iCs/>
          <w:color w:val="000000" w:themeColor="text1"/>
          <w:sz w:val="22"/>
          <w:szCs w:val="22"/>
        </w:rPr>
      </w:pPr>
      <w:r w:rsidRPr="00E1277A">
        <w:rPr>
          <w:i/>
          <w:iCs/>
          <w:color w:val="000000" w:themeColor="text1"/>
          <w:sz w:val="22"/>
          <w:szCs w:val="22"/>
        </w:rPr>
        <w:t>Group Innovation Project</w:t>
      </w:r>
    </w:p>
    <w:p w14:paraId="7D04AADC" w14:textId="77777777" w:rsidR="0014563D" w:rsidRPr="00E1277A" w:rsidRDefault="0014563D" w:rsidP="000966DE">
      <w:pPr>
        <w:pStyle w:val="ResumeAlignRight"/>
        <w:pBdr>
          <w:bottom w:val="single" w:sz="4" w:space="1" w:color="auto"/>
        </w:pBdr>
        <w:tabs>
          <w:tab w:val="left" w:pos="360"/>
        </w:tabs>
        <w:ind w:left="360" w:hanging="360"/>
        <w:rPr>
          <w:b/>
          <w:sz w:val="22"/>
          <w:szCs w:val="22"/>
        </w:rPr>
      </w:pPr>
      <w:r w:rsidRPr="00E1277A">
        <w:rPr>
          <w:rFonts w:hAnsi="Symbol"/>
          <w:sz w:val="22"/>
          <w:szCs w:val="22"/>
        </w:rPr>
        <w:t></w:t>
      </w:r>
      <w:r w:rsidRPr="0004080F">
        <w:rPr>
          <w:rFonts w:hAnsi="Symbol"/>
          <w:sz w:val="22"/>
          <w:szCs w:val="22"/>
        </w:rPr>
        <w:t xml:space="preserve"> </w:t>
      </w:r>
      <w:r w:rsidRPr="0004080F">
        <w:rPr>
          <w:rFonts w:hAnsi="Symbol"/>
          <w:sz w:val="22"/>
          <w:szCs w:val="22"/>
        </w:rPr>
        <w:tab/>
      </w:r>
      <w:r w:rsidRPr="0014563D">
        <w:rPr>
          <w:sz w:val="22"/>
          <w:szCs w:val="22"/>
        </w:rPr>
        <w:t>Developed a comprehensive auto repair venture concept featuring tutorials, repair quotes, and price comparisons, and delivered multiple milestone presentations—including a short film pitch that earned second place in a class competition.</w:t>
      </w:r>
    </w:p>
    <w:p w14:paraId="36E869F2" w14:textId="273862B7" w:rsidR="00721D00" w:rsidRPr="00E1277A" w:rsidRDefault="00003EB1" w:rsidP="00141F65">
      <w:pPr>
        <w:pStyle w:val="ResumeAlignRight"/>
        <w:rPr>
          <w:sz w:val="22"/>
          <w:szCs w:val="22"/>
        </w:rPr>
      </w:pPr>
      <w:r w:rsidRPr="00E1277A">
        <w:rPr>
          <w:b/>
          <w:sz w:val="22"/>
          <w:szCs w:val="22"/>
        </w:rPr>
        <w:t>Languages:</w:t>
      </w:r>
      <w:r w:rsidR="00510535" w:rsidRPr="00E1277A">
        <w:rPr>
          <w:sz w:val="22"/>
          <w:szCs w:val="22"/>
        </w:rPr>
        <w:t xml:space="preserve"> </w:t>
      </w:r>
      <w:r w:rsidR="004A3FBB" w:rsidRPr="00E1277A">
        <w:rPr>
          <w:sz w:val="22"/>
          <w:szCs w:val="22"/>
        </w:rPr>
        <w:t xml:space="preserve">English, </w:t>
      </w:r>
      <w:r w:rsidR="005E3A6C" w:rsidRPr="00E1277A">
        <w:rPr>
          <w:sz w:val="22"/>
          <w:szCs w:val="22"/>
        </w:rPr>
        <w:t>Intermediate</w:t>
      </w:r>
      <w:r w:rsidR="004A3FBB" w:rsidRPr="00E1277A">
        <w:rPr>
          <w:sz w:val="22"/>
          <w:szCs w:val="22"/>
        </w:rPr>
        <w:t xml:space="preserve"> Spanish</w:t>
      </w:r>
    </w:p>
    <w:p w14:paraId="50E7363E" w14:textId="264B4EFF" w:rsidR="005A305A" w:rsidRPr="00E1277A" w:rsidRDefault="008346D8" w:rsidP="00505C34">
      <w:pPr>
        <w:pStyle w:val="ResumeAlignRight"/>
        <w:rPr>
          <w:sz w:val="22"/>
          <w:szCs w:val="22"/>
          <w:vertAlign w:val="superscript"/>
        </w:rPr>
      </w:pPr>
      <w:r w:rsidRPr="00E1277A">
        <w:rPr>
          <w:b/>
          <w:sz w:val="22"/>
          <w:szCs w:val="22"/>
        </w:rPr>
        <w:t>Skills:</w:t>
      </w:r>
      <w:r w:rsidRPr="00E1277A">
        <w:rPr>
          <w:sz w:val="22"/>
          <w:szCs w:val="22"/>
        </w:rPr>
        <w:t xml:space="preserve"> </w:t>
      </w:r>
      <w:r w:rsidR="00C631A7" w:rsidRPr="00C631A7">
        <w:rPr>
          <w:sz w:val="22"/>
          <w:szCs w:val="22"/>
        </w:rPr>
        <w:t>SEO, SEM, Marketing Analytics, Regression Analysis, SPSS, Survey Design &amp; Data Collection, Tableau, Integrated Marketing Communications (IMC), Digital Marketing Strategy, Marketing Communications, Content Management, Microsoft Excel, Microsoft PowerPoint, Microsoft Word, Teamwork &amp; Cross-Functional Collaboration</w:t>
      </w:r>
    </w:p>
    <w:sectPr w:rsidR="005A305A" w:rsidRPr="00E1277A" w:rsidSect="005116B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F1A5D" w14:textId="77777777" w:rsidR="00312004" w:rsidRDefault="00312004">
      <w:r>
        <w:separator/>
      </w:r>
    </w:p>
  </w:endnote>
  <w:endnote w:type="continuationSeparator" w:id="0">
    <w:p w14:paraId="6AFF8173" w14:textId="77777777" w:rsidR="00312004" w:rsidRDefault="0031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ACB52" w14:textId="77777777" w:rsidR="00312004" w:rsidRDefault="00312004">
      <w:r>
        <w:separator/>
      </w:r>
    </w:p>
  </w:footnote>
  <w:footnote w:type="continuationSeparator" w:id="0">
    <w:p w14:paraId="36FE1BBD" w14:textId="77777777" w:rsidR="00312004" w:rsidRDefault="00312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5DCF"/>
    <w:multiLevelType w:val="hybridMultilevel"/>
    <w:tmpl w:val="3C389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B91"/>
    <w:multiLevelType w:val="hybridMultilevel"/>
    <w:tmpl w:val="195A074C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475E9"/>
    <w:multiLevelType w:val="hybridMultilevel"/>
    <w:tmpl w:val="90187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42EB4"/>
    <w:multiLevelType w:val="hybridMultilevel"/>
    <w:tmpl w:val="EFF88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7640A"/>
    <w:multiLevelType w:val="hybridMultilevel"/>
    <w:tmpl w:val="2A789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4391B"/>
    <w:multiLevelType w:val="hybridMultilevel"/>
    <w:tmpl w:val="D14A828E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A012A"/>
    <w:multiLevelType w:val="hybridMultilevel"/>
    <w:tmpl w:val="A5E25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333EB"/>
    <w:multiLevelType w:val="hybridMultilevel"/>
    <w:tmpl w:val="E62C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616BB"/>
    <w:multiLevelType w:val="hybridMultilevel"/>
    <w:tmpl w:val="93D48EFA"/>
    <w:lvl w:ilvl="0" w:tplc="517A2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A07B5"/>
    <w:multiLevelType w:val="hybridMultilevel"/>
    <w:tmpl w:val="ADA29C94"/>
    <w:lvl w:ilvl="0" w:tplc="517A2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00841"/>
    <w:multiLevelType w:val="hybridMultilevel"/>
    <w:tmpl w:val="92069734"/>
    <w:lvl w:ilvl="0" w:tplc="0409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1" w15:restartNumberingAfterBreak="0">
    <w:nsid w:val="54741C34"/>
    <w:multiLevelType w:val="hybridMultilevel"/>
    <w:tmpl w:val="55561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E390E"/>
    <w:multiLevelType w:val="hybridMultilevel"/>
    <w:tmpl w:val="05B2E238"/>
    <w:lvl w:ilvl="0" w:tplc="517A2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26EA5"/>
    <w:multiLevelType w:val="hybridMultilevel"/>
    <w:tmpl w:val="BE068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0D04C2"/>
    <w:multiLevelType w:val="hybridMultilevel"/>
    <w:tmpl w:val="5232ADAA"/>
    <w:lvl w:ilvl="0" w:tplc="517A20C4">
      <w:start w:val="1"/>
      <w:numFmt w:val="bullet"/>
      <w:lvlText w:val=""/>
      <w:lvlJc w:val="left"/>
      <w:pPr>
        <w:tabs>
          <w:tab w:val="num" w:pos="4584"/>
        </w:tabs>
        <w:ind w:left="458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6A6A86"/>
    <w:multiLevelType w:val="hybridMultilevel"/>
    <w:tmpl w:val="C2000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963995">
    <w:abstractNumId w:val="14"/>
  </w:num>
  <w:num w:numId="2" w16cid:durableId="1802768171">
    <w:abstractNumId w:val="5"/>
  </w:num>
  <w:num w:numId="3" w16cid:durableId="406617076">
    <w:abstractNumId w:val="1"/>
  </w:num>
  <w:num w:numId="4" w16cid:durableId="1018389038">
    <w:abstractNumId w:val="8"/>
  </w:num>
  <w:num w:numId="5" w16cid:durableId="90784657">
    <w:abstractNumId w:val="9"/>
  </w:num>
  <w:num w:numId="6" w16cid:durableId="2032031141">
    <w:abstractNumId w:val="12"/>
  </w:num>
  <w:num w:numId="7" w16cid:durableId="738098577">
    <w:abstractNumId w:val="15"/>
  </w:num>
  <w:num w:numId="8" w16cid:durableId="1074743571">
    <w:abstractNumId w:val="4"/>
  </w:num>
  <w:num w:numId="9" w16cid:durableId="576867479">
    <w:abstractNumId w:val="0"/>
  </w:num>
  <w:num w:numId="10" w16cid:durableId="29692523">
    <w:abstractNumId w:val="11"/>
  </w:num>
  <w:num w:numId="11" w16cid:durableId="573668716">
    <w:abstractNumId w:val="13"/>
  </w:num>
  <w:num w:numId="12" w16cid:durableId="282422613">
    <w:abstractNumId w:val="3"/>
  </w:num>
  <w:num w:numId="13" w16cid:durableId="1790932631">
    <w:abstractNumId w:val="7"/>
  </w:num>
  <w:num w:numId="14" w16cid:durableId="1136799127">
    <w:abstractNumId w:val="2"/>
  </w:num>
  <w:num w:numId="15" w16cid:durableId="1929191286">
    <w:abstractNumId w:val="6"/>
  </w:num>
  <w:num w:numId="16" w16cid:durableId="8901945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314"/>
    <w:rsid w:val="00003EB1"/>
    <w:rsid w:val="000116A9"/>
    <w:rsid w:val="000138AC"/>
    <w:rsid w:val="00020CC4"/>
    <w:rsid w:val="00020E2E"/>
    <w:rsid w:val="00022BEE"/>
    <w:rsid w:val="0004080F"/>
    <w:rsid w:val="00041B4E"/>
    <w:rsid w:val="00071171"/>
    <w:rsid w:val="0008205F"/>
    <w:rsid w:val="00082D9A"/>
    <w:rsid w:val="00082FC5"/>
    <w:rsid w:val="00083964"/>
    <w:rsid w:val="000863A8"/>
    <w:rsid w:val="0009369A"/>
    <w:rsid w:val="000966DE"/>
    <w:rsid w:val="000A0DD3"/>
    <w:rsid w:val="000A32A3"/>
    <w:rsid w:val="000A35B7"/>
    <w:rsid w:val="000A4785"/>
    <w:rsid w:val="000A794F"/>
    <w:rsid w:val="000B1E21"/>
    <w:rsid w:val="000E0988"/>
    <w:rsid w:val="000E3AC2"/>
    <w:rsid w:val="000E4624"/>
    <w:rsid w:val="00106541"/>
    <w:rsid w:val="00137332"/>
    <w:rsid w:val="00141F65"/>
    <w:rsid w:val="001437A8"/>
    <w:rsid w:val="0014563D"/>
    <w:rsid w:val="00162C5F"/>
    <w:rsid w:val="0018476A"/>
    <w:rsid w:val="00185CD2"/>
    <w:rsid w:val="0019316F"/>
    <w:rsid w:val="001957D7"/>
    <w:rsid w:val="001A44D4"/>
    <w:rsid w:val="001A4991"/>
    <w:rsid w:val="001B541A"/>
    <w:rsid w:val="001E3428"/>
    <w:rsid w:val="001F5B53"/>
    <w:rsid w:val="002027E2"/>
    <w:rsid w:val="0021659D"/>
    <w:rsid w:val="002167B9"/>
    <w:rsid w:val="00260F2E"/>
    <w:rsid w:val="00266DCF"/>
    <w:rsid w:val="002709FE"/>
    <w:rsid w:val="0027474E"/>
    <w:rsid w:val="002841ED"/>
    <w:rsid w:val="00286FD6"/>
    <w:rsid w:val="002B4773"/>
    <w:rsid w:val="002B7FD2"/>
    <w:rsid w:val="002C0D55"/>
    <w:rsid w:val="002E05A0"/>
    <w:rsid w:val="002F10F0"/>
    <w:rsid w:val="002F194D"/>
    <w:rsid w:val="002F2E68"/>
    <w:rsid w:val="00302179"/>
    <w:rsid w:val="003022AB"/>
    <w:rsid w:val="00306DCB"/>
    <w:rsid w:val="00312004"/>
    <w:rsid w:val="003214C4"/>
    <w:rsid w:val="003252C2"/>
    <w:rsid w:val="003427EC"/>
    <w:rsid w:val="003665DA"/>
    <w:rsid w:val="00381CE8"/>
    <w:rsid w:val="00387715"/>
    <w:rsid w:val="00391E4B"/>
    <w:rsid w:val="003A5400"/>
    <w:rsid w:val="003B2A99"/>
    <w:rsid w:val="003C5E4E"/>
    <w:rsid w:val="003E30F4"/>
    <w:rsid w:val="003E3CE7"/>
    <w:rsid w:val="003F4D3C"/>
    <w:rsid w:val="003F4FE8"/>
    <w:rsid w:val="004003FF"/>
    <w:rsid w:val="00412B92"/>
    <w:rsid w:val="004234C3"/>
    <w:rsid w:val="00425BCA"/>
    <w:rsid w:val="00432988"/>
    <w:rsid w:val="0045103C"/>
    <w:rsid w:val="00452F43"/>
    <w:rsid w:val="00454A55"/>
    <w:rsid w:val="00457C60"/>
    <w:rsid w:val="00486223"/>
    <w:rsid w:val="004A3FBB"/>
    <w:rsid w:val="004C5FDE"/>
    <w:rsid w:val="004D0187"/>
    <w:rsid w:val="004E2A56"/>
    <w:rsid w:val="004E5235"/>
    <w:rsid w:val="00500206"/>
    <w:rsid w:val="00505C34"/>
    <w:rsid w:val="00510535"/>
    <w:rsid w:val="005116B3"/>
    <w:rsid w:val="005212B7"/>
    <w:rsid w:val="0053592F"/>
    <w:rsid w:val="0054481F"/>
    <w:rsid w:val="005465C8"/>
    <w:rsid w:val="005531FE"/>
    <w:rsid w:val="0056413A"/>
    <w:rsid w:val="005676A0"/>
    <w:rsid w:val="00584767"/>
    <w:rsid w:val="00584EA5"/>
    <w:rsid w:val="00586FA6"/>
    <w:rsid w:val="00590957"/>
    <w:rsid w:val="00595F5B"/>
    <w:rsid w:val="005A305A"/>
    <w:rsid w:val="005A50D1"/>
    <w:rsid w:val="005A7E86"/>
    <w:rsid w:val="005E3A6C"/>
    <w:rsid w:val="005E5455"/>
    <w:rsid w:val="00607ACA"/>
    <w:rsid w:val="006202A8"/>
    <w:rsid w:val="006353C5"/>
    <w:rsid w:val="00654B77"/>
    <w:rsid w:val="00667CD0"/>
    <w:rsid w:val="00670973"/>
    <w:rsid w:val="006766D4"/>
    <w:rsid w:val="006820D9"/>
    <w:rsid w:val="00692220"/>
    <w:rsid w:val="00697F98"/>
    <w:rsid w:val="006A4099"/>
    <w:rsid w:val="006A5CE4"/>
    <w:rsid w:val="006B0E2B"/>
    <w:rsid w:val="006B2CAC"/>
    <w:rsid w:val="006B620A"/>
    <w:rsid w:val="006C15A9"/>
    <w:rsid w:val="006D68AA"/>
    <w:rsid w:val="006E073C"/>
    <w:rsid w:val="0070321E"/>
    <w:rsid w:val="00705DA0"/>
    <w:rsid w:val="00710A24"/>
    <w:rsid w:val="00712F91"/>
    <w:rsid w:val="00721D00"/>
    <w:rsid w:val="00727AF2"/>
    <w:rsid w:val="00730BEF"/>
    <w:rsid w:val="00735959"/>
    <w:rsid w:val="00740599"/>
    <w:rsid w:val="0074075D"/>
    <w:rsid w:val="00742488"/>
    <w:rsid w:val="00751BA0"/>
    <w:rsid w:val="007A1F90"/>
    <w:rsid w:val="007B0374"/>
    <w:rsid w:val="007B1F7E"/>
    <w:rsid w:val="007D53B0"/>
    <w:rsid w:val="007E7C75"/>
    <w:rsid w:val="00820D5D"/>
    <w:rsid w:val="0082567A"/>
    <w:rsid w:val="008346D8"/>
    <w:rsid w:val="00837785"/>
    <w:rsid w:val="0084051A"/>
    <w:rsid w:val="00842C15"/>
    <w:rsid w:val="00846C6E"/>
    <w:rsid w:val="00864C6E"/>
    <w:rsid w:val="008653FE"/>
    <w:rsid w:val="0087141A"/>
    <w:rsid w:val="00872FCB"/>
    <w:rsid w:val="008761E5"/>
    <w:rsid w:val="00882829"/>
    <w:rsid w:val="008854A8"/>
    <w:rsid w:val="008A597C"/>
    <w:rsid w:val="008B4D3B"/>
    <w:rsid w:val="008B4FAC"/>
    <w:rsid w:val="008B5E04"/>
    <w:rsid w:val="008B5FF4"/>
    <w:rsid w:val="008E38D5"/>
    <w:rsid w:val="008F0CE6"/>
    <w:rsid w:val="008F2C40"/>
    <w:rsid w:val="008F37D7"/>
    <w:rsid w:val="008F4566"/>
    <w:rsid w:val="008F4FE8"/>
    <w:rsid w:val="008F5779"/>
    <w:rsid w:val="008F5ABC"/>
    <w:rsid w:val="008F7586"/>
    <w:rsid w:val="00904B4D"/>
    <w:rsid w:val="009305EE"/>
    <w:rsid w:val="009335E2"/>
    <w:rsid w:val="00952362"/>
    <w:rsid w:val="0096007A"/>
    <w:rsid w:val="009644B6"/>
    <w:rsid w:val="0096463E"/>
    <w:rsid w:val="009659EC"/>
    <w:rsid w:val="00967AF4"/>
    <w:rsid w:val="009713CD"/>
    <w:rsid w:val="00972528"/>
    <w:rsid w:val="0097547F"/>
    <w:rsid w:val="00984949"/>
    <w:rsid w:val="009939D9"/>
    <w:rsid w:val="009A26D0"/>
    <w:rsid w:val="009B0E71"/>
    <w:rsid w:val="009B3AE1"/>
    <w:rsid w:val="009D4055"/>
    <w:rsid w:val="009E6A85"/>
    <w:rsid w:val="009F3B83"/>
    <w:rsid w:val="009F6C57"/>
    <w:rsid w:val="00A20ED7"/>
    <w:rsid w:val="00A22B86"/>
    <w:rsid w:val="00A30C5F"/>
    <w:rsid w:val="00A3687D"/>
    <w:rsid w:val="00A42A28"/>
    <w:rsid w:val="00A7244F"/>
    <w:rsid w:val="00A73A86"/>
    <w:rsid w:val="00A8327E"/>
    <w:rsid w:val="00A84434"/>
    <w:rsid w:val="00A90D2C"/>
    <w:rsid w:val="00AA3701"/>
    <w:rsid w:val="00AB36F5"/>
    <w:rsid w:val="00AB485F"/>
    <w:rsid w:val="00AB4FA1"/>
    <w:rsid w:val="00AC36C2"/>
    <w:rsid w:val="00AD4C2D"/>
    <w:rsid w:val="00B075B3"/>
    <w:rsid w:val="00B24B08"/>
    <w:rsid w:val="00B25F26"/>
    <w:rsid w:val="00B269FC"/>
    <w:rsid w:val="00B33EBD"/>
    <w:rsid w:val="00B41C41"/>
    <w:rsid w:val="00B4342A"/>
    <w:rsid w:val="00B501DE"/>
    <w:rsid w:val="00B54E9E"/>
    <w:rsid w:val="00B613F3"/>
    <w:rsid w:val="00B672D2"/>
    <w:rsid w:val="00B71685"/>
    <w:rsid w:val="00B745E0"/>
    <w:rsid w:val="00B77E08"/>
    <w:rsid w:val="00B8652D"/>
    <w:rsid w:val="00B90974"/>
    <w:rsid w:val="00B91927"/>
    <w:rsid w:val="00BA04FC"/>
    <w:rsid w:val="00BA5D19"/>
    <w:rsid w:val="00BB7279"/>
    <w:rsid w:val="00BB73F6"/>
    <w:rsid w:val="00BC58FD"/>
    <w:rsid w:val="00BD5129"/>
    <w:rsid w:val="00BE59EB"/>
    <w:rsid w:val="00C16E48"/>
    <w:rsid w:val="00C234C8"/>
    <w:rsid w:val="00C40C6D"/>
    <w:rsid w:val="00C60053"/>
    <w:rsid w:val="00C631A7"/>
    <w:rsid w:val="00C751C9"/>
    <w:rsid w:val="00C77A50"/>
    <w:rsid w:val="00C875EA"/>
    <w:rsid w:val="00C975CD"/>
    <w:rsid w:val="00CB64E5"/>
    <w:rsid w:val="00CC73D8"/>
    <w:rsid w:val="00CD13EC"/>
    <w:rsid w:val="00CD47E3"/>
    <w:rsid w:val="00CD4E14"/>
    <w:rsid w:val="00CD5116"/>
    <w:rsid w:val="00CD72E9"/>
    <w:rsid w:val="00CE5487"/>
    <w:rsid w:val="00CF7479"/>
    <w:rsid w:val="00D030BD"/>
    <w:rsid w:val="00D06C0F"/>
    <w:rsid w:val="00D34602"/>
    <w:rsid w:val="00D44508"/>
    <w:rsid w:val="00D5154F"/>
    <w:rsid w:val="00D53F8A"/>
    <w:rsid w:val="00D64F8B"/>
    <w:rsid w:val="00D71D20"/>
    <w:rsid w:val="00D74ACD"/>
    <w:rsid w:val="00D8713B"/>
    <w:rsid w:val="00DA6287"/>
    <w:rsid w:val="00DA783B"/>
    <w:rsid w:val="00DC2329"/>
    <w:rsid w:val="00DE0ECE"/>
    <w:rsid w:val="00DF3B62"/>
    <w:rsid w:val="00E0040A"/>
    <w:rsid w:val="00E1277A"/>
    <w:rsid w:val="00E14E87"/>
    <w:rsid w:val="00E20178"/>
    <w:rsid w:val="00E21F10"/>
    <w:rsid w:val="00E2433B"/>
    <w:rsid w:val="00E34551"/>
    <w:rsid w:val="00E36D13"/>
    <w:rsid w:val="00E549B5"/>
    <w:rsid w:val="00E56023"/>
    <w:rsid w:val="00E5795B"/>
    <w:rsid w:val="00E7137C"/>
    <w:rsid w:val="00E7337B"/>
    <w:rsid w:val="00E812B8"/>
    <w:rsid w:val="00E93622"/>
    <w:rsid w:val="00E94A40"/>
    <w:rsid w:val="00EA300F"/>
    <w:rsid w:val="00EA6CA5"/>
    <w:rsid w:val="00EB4B2A"/>
    <w:rsid w:val="00EB7D22"/>
    <w:rsid w:val="00ED6DB9"/>
    <w:rsid w:val="00EF3B9B"/>
    <w:rsid w:val="00EF45ED"/>
    <w:rsid w:val="00F014FB"/>
    <w:rsid w:val="00F36248"/>
    <w:rsid w:val="00F42C3E"/>
    <w:rsid w:val="00F602BA"/>
    <w:rsid w:val="00F84EE3"/>
    <w:rsid w:val="00F850C9"/>
    <w:rsid w:val="00F92B1D"/>
    <w:rsid w:val="00F931B6"/>
    <w:rsid w:val="00F9409D"/>
    <w:rsid w:val="00F97027"/>
    <w:rsid w:val="00FB440D"/>
    <w:rsid w:val="00FB5F14"/>
    <w:rsid w:val="00FC2493"/>
    <w:rsid w:val="00FD1953"/>
    <w:rsid w:val="00FD76FD"/>
    <w:rsid w:val="00FF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F75259"/>
  <w15:docId w15:val="{B1DD7E8A-85E5-42F6-98CC-A3F79FA1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5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54A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4A55"/>
    <w:pPr>
      <w:tabs>
        <w:tab w:val="center" w:pos="4320"/>
        <w:tab w:val="right" w:pos="8640"/>
      </w:tabs>
    </w:pPr>
  </w:style>
  <w:style w:type="paragraph" w:customStyle="1" w:styleId="ResumeAlignRight">
    <w:name w:val="Resume Align Right"/>
    <w:basedOn w:val="Normal"/>
    <w:rsid w:val="00C234C8"/>
    <w:pPr>
      <w:tabs>
        <w:tab w:val="right" w:pos="10080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8F5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5A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5AB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AB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A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AB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337B"/>
    <w:pPr>
      <w:spacing w:before="100" w:beforeAutospacing="1" w:after="100" w:afterAutospacing="1"/>
    </w:pPr>
    <w:rPr>
      <w:rFonts w:eastAsia="Times New Roman"/>
      <w:lang w:eastAsia="zh-TW"/>
    </w:rPr>
  </w:style>
  <w:style w:type="character" w:styleId="Strong">
    <w:name w:val="Strong"/>
    <w:basedOn w:val="DefaultParagraphFont"/>
    <w:uiPriority w:val="22"/>
    <w:qFormat/>
    <w:rsid w:val="009D4055"/>
    <w:rPr>
      <w:b/>
      <w:bCs/>
    </w:rPr>
  </w:style>
  <w:style w:type="character" w:styleId="Hyperlink">
    <w:name w:val="Hyperlink"/>
    <w:basedOn w:val="DefaultParagraphFont"/>
    <w:uiPriority w:val="99"/>
    <w:unhideWhenUsed/>
    <w:rsid w:val="004003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3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701"/>
    <w:rPr>
      <w:color w:val="800080" w:themeColor="followedHyperlink"/>
      <w:u w:val="single"/>
    </w:rPr>
  </w:style>
  <w:style w:type="character" w:customStyle="1" w:styleId="white-space-pre">
    <w:name w:val="white-space-pre"/>
    <w:basedOn w:val="DefaultParagraphFont"/>
    <w:rsid w:val="00876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jordan-a-dre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rdandrew@arizon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Editing</dc:creator>
  <cp:lastModifiedBy>Jordan Drew</cp:lastModifiedBy>
  <cp:revision>2</cp:revision>
  <cp:lastPrinted>2025-11-20T00:16:00Z</cp:lastPrinted>
  <dcterms:created xsi:type="dcterms:W3CDTF">2026-02-18T18:06:00Z</dcterms:created>
  <dcterms:modified xsi:type="dcterms:W3CDTF">2026-02-18T18:06:00Z</dcterms:modified>
</cp:coreProperties>
</file>